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11" w:rsidRDefault="00D405E3" w:rsidP="00C76814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Н</w:t>
      </w:r>
      <w:r w:rsidR="00204E11" w:rsidRPr="003832B0">
        <w:t>а основу члана 30. Закона о јавним предузећима</w:t>
      </w:r>
      <w:r w:rsidRPr="003832B0">
        <w:t xml:space="preserve"> </w:t>
      </w:r>
      <w:r w:rsidR="00204E11" w:rsidRPr="003832B0">
        <w:t>(''Службени гласник РС'', број 15/</w:t>
      </w:r>
      <w:r w:rsidR="001713BD">
        <w:t>20</w:t>
      </w:r>
      <w:r w:rsidR="00204E11" w:rsidRPr="003832B0">
        <w:t xml:space="preserve">16), </w:t>
      </w:r>
      <w:r w:rsidR="001713BD" w:rsidRPr="00F143D1">
        <w:rPr>
          <w:lang w:val="ru-RU"/>
        </w:rPr>
        <w:t>чл</w:t>
      </w:r>
      <w:r w:rsidR="001713BD">
        <w:rPr>
          <w:lang w:val="ru-RU"/>
        </w:rPr>
        <w:t>ана</w:t>
      </w:r>
      <w:r w:rsidR="001713BD" w:rsidRPr="00F143D1">
        <w:rPr>
          <w:lang w:val="ru-RU"/>
        </w:rPr>
        <w:t xml:space="preserve"> 32. Закона о локалној самоуправи </w:t>
      </w:r>
      <w:r w:rsidR="001713BD">
        <w:t>(„Сл</w:t>
      </w:r>
      <w:r w:rsidR="001713BD">
        <w:rPr>
          <w:lang w:val="sr-Cyrl-CS"/>
        </w:rPr>
        <w:t>ужбени</w:t>
      </w:r>
      <w:r w:rsidR="001713BD">
        <w:t xml:space="preserve"> гласник РС“, број</w:t>
      </w:r>
      <w:r w:rsidR="001713BD" w:rsidRPr="00F143D1">
        <w:t xml:space="preserve"> 129/</w:t>
      </w:r>
      <w:r w:rsidR="001713BD">
        <w:rPr>
          <w:lang w:val="sr-Cyrl-CS"/>
        </w:rPr>
        <w:t>20</w:t>
      </w:r>
      <w:r w:rsidR="001713BD" w:rsidRPr="00F143D1">
        <w:t>07, 83/</w:t>
      </w:r>
      <w:r w:rsidR="001713BD">
        <w:rPr>
          <w:lang w:val="sr-Cyrl-CS"/>
        </w:rPr>
        <w:t>20</w:t>
      </w:r>
      <w:r w:rsidR="001713BD" w:rsidRPr="00F143D1">
        <w:t>14-др.закон, 101/</w:t>
      </w:r>
      <w:r w:rsidR="001713BD">
        <w:rPr>
          <w:lang w:val="sr-Cyrl-CS"/>
        </w:rPr>
        <w:t>20</w:t>
      </w:r>
      <w:r w:rsidR="001713BD" w:rsidRPr="00F143D1">
        <w:t>16-др.закон и 47/2018)</w:t>
      </w:r>
      <w:r w:rsidR="001713BD" w:rsidRPr="00F143D1">
        <w:rPr>
          <w:lang w:val="ru-RU"/>
        </w:rPr>
        <w:t>,</w:t>
      </w:r>
      <w:r w:rsidR="001713BD" w:rsidRPr="00F143D1">
        <w:t xml:space="preserve"> </w:t>
      </w:r>
      <w:r w:rsidR="001713BD" w:rsidRPr="00F143D1">
        <w:rPr>
          <w:lang w:val="ru-RU"/>
        </w:rPr>
        <w:t>и члана 40. и 152. С</w:t>
      </w:r>
      <w:r w:rsidR="001713BD">
        <w:rPr>
          <w:lang w:val="ru-RU"/>
        </w:rPr>
        <w:t>татута општине Владичин Хан (“Сл</w:t>
      </w:r>
      <w:r w:rsidR="001713BD">
        <w:rPr>
          <w:lang w:val="sr-Cyrl-CS"/>
        </w:rPr>
        <w:t xml:space="preserve">ужбени </w:t>
      </w:r>
      <w:r w:rsidR="001713BD" w:rsidRPr="00F143D1">
        <w:rPr>
          <w:lang w:val="ru-RU"/>
        </w:rPr>
        <w:t>гласник Града Врања”, бр</w:t>
      </w:r>
      <w:r w:rsidR="007D33E9">
        <w:rPr>
          <w:lang w:val="ru-RU"/>
        </w:rPr>
        <w:t>ој</w:t>
      </w:r>
      <w:r w:rsidR="001713BD" w:rsidRPr="00F143D1">
        <w:rPr>
          <w:lang w:val="ru-RU"/>
        </w:rPr>
        <w:t xml:space="preserve"> 4/</w:t>
      </w:r>
      <w:r w:rsidR="001713BD">
        <w:rPr>
          <w:lang w:val="ru-RU"/>
        </w:rPr>
        <w:t>20</w:t>
      </w:r>
      <w:r w:rsidR="001713BD" w:rsidRPr="00F143D1">
        <w:rPr>
          <w:lang w:val="ru-RU"/>
        </w:rPr>
        <w:t>19),</w:t>
      </w:r>
      <w:r w:rsidR="00204E11" w:rsidRPr="003832B0">
        <w:t xml:space="preserve"> </w:t>
      </w:r>
      <w:r w:rsidRPr="003832B0">
        <w:t xml:space="preserve">Скупштина општине Владичин Хан </w:t>
      </w:r>
      <w:r w:rsidR="00204E11" w:rsidRPr="003832B0">
        <w:t xml:space="preserve">на седници одржаној дана </w:t>
      </w:r>
      <w:r w:rsidR="00C107B1">
        <w:t xml:space="preserve">24.05.2019. </w:t>
      </w:r>
      <w:r w:rsidR="00204E11" w:rsidRPr="003832B0">
        <w:t>године, донела је</w:t>
      </w:r>
    </w:p>
    <w:p w:rsidR="00C107B1" w:rsidRPr="00C107B1" w:rsidRDefault="00C107B1" w:rsidP="00C76814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204E11" w:rsidRPr="003832B0" w:rsidRDefault="00204E11" w:rsidP="003832B0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ОДЛУКУ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о начину и поступку избора и именовања директора јавних предузећа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чији је оснивач општина Владичин Хан</w:t>
      </w:r>
    </w:p>
    <w:p w:rsidR="00204E11" w:rsidRDefault="00204E11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C107B1" w:rsidRPr="00C107B1" w:rsidRDefault="00C107B1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3832B0">
        <w:rPr>
          <w:b/>
          <w:bCs/>
        </w:rPr>
        <w:t>I УВОДНЕ ОДРЕДБЕ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1.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Одлуком о начину и поступку избора и именовања директора јавних предузећа чији је оснивач општина Владичин Хан (у даљем тексту: Одлука) прописује се начин и поступак спровођења јавног конкурса за избор директора јавних предузећа чији је оснивач општина Владичин Хан (у даљем тексту:Предузеће), састав, организација и рад Комисије за спровођење конкурса за избор директора јавних предузећа чији је оснивач општина Владичин Хан (у даљем тексту: Комисија) као и друга питања од значаја за спровођење поступка именовања директора.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3832B0">
        <w:rPr>
          <w:b/>
          <w:bCs/>
        </w:rPr>
        <w:t>II НАЧИН И ПОСТУПАК СПРОВОЂЕЊА ЈАВНОГ КОНКУРСА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2.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Поступак за избор и именовање директора предузећа (у даљем тексту: Изборни поступак)</w:t>
      </w:r>
      <w:r w:rsidR="00D405E3" w:rsidRPr="003832B0">
        <w:t xml:space="preserve"> </w:t>
      </w:r>
      <w:r w:rsidRPr="003832B0">
        <w:t>спроводи се у складу са Законом о јавним предузећима, подзаконским актима и овом Одлуком.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Изборни поступак покреће се шест месеци пре истека периода на који је директор Предузећа именован, односно у року од 30 дана од дана подношења оставке или разрешења.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Директора предузећа именује Скупштина општине, по спроведеном јавном конкурсу.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Спровођење јавног конкурса започиње доношењем Одлуке о спровођењу јавног конкурса за именовање директора јавног предузећа.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Одлуку из става 4. овог члана доноси Скупштина општине на предлог Општинског већа.</w:t>
      </w:r>
      <w:r w:rsidR="00822FD0" w:rsidRPr="003832B0">
        <w:t xml:space="preserve"> Уз предлог Одлуке Општинско веће доставља и оглас о јавном конкурсу.</w:t>
      </w:r>
    </w:p>
    <w:p w:rsidR="00D405E3" w:rsidRPr="003832B0" w:rsidRDefault="00D405E3" w:rsidP="00204E11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 xml:space="preserve">Нацрт Одлуке </w:t>
      </w:r>
      <w:r w:rsidR="00822FD0" w:rsidRPr="003832B0">
        <w:t xml:space="preserve">са јавним конкурсом </w:t>
      </w:r>
      <w:r w:rsidRPr="003832B0">
        <w:t>сачињава Општинска управа.</w:t>
      </w:r>
    </w:p>
    <w:p w:rsidR="00204E11" w:rsidRPr="001713BD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1713BD">
        <w:t xml:space="preserve">Иницијативу за доношење предлога из става 5. овог члана може поднети и Надзорни одбор предузећа, преко </w:t>
      </w:r>
      <w:r w:rsidR="00D405E3" w:rsidRPr="001713BD">
        <w:t>О</w:t>
      </w:r>
      <w:r w:rsidRPr="001713BD">
        <w:t>пштинске управе.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502868" w:rsidRDefault="00502868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502868" w:rsidRDefault="00502868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C107B1" w:rsidRPr="00C107B1" w:rsidRDefault="00C107B1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lastRenderedPageBreak/>
        <w:t>Члан 3.</w:t>
      </w:r>
    </w:p>
    <w:p w:rsidR="00822FD0" w:rsidRPr="009416FE" w:rsidRDefault="00822FD0" w:rsidP="009416FE">
      <w:pPr>
        <w:autoSpaceDE w:val="0"/>
        <w:autoSpaceDN w:val="0"/>
        <w:adjustRightInd w:val="0"/>
        <w:spacing w:line="240" w:lineRule="auto"/>
        <w:jc w:val="both"/>
      </w:pPr>
    </w:p>
    <w:p w:rsidR="00204E11" w:rsidRPr="008A3679" w:rsidRDefault="00822FD0" w:rsidP="008A3679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Одлука о спровођењу јавног конкурса садржи нарочито податке о пословном имену и седишту јавног предузећа за који се расписује јавни конкурс за именовање директора</w:t>
      </w:r>
      <w:r w:rsidR="00A305BC" w:rsidRPr="003832B0">
        <w:t xml:space="preserve">, </w:t>
      </w:r>
      <w:r w:rsidR="00204E11" w:rsidRPr="003832B0">
        <w:t>као и друге податке и елементе неопходне за изборни поступак.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Одлука из става 1. овог члана објављује се у "Службеном гласнику града Врања".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4.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Оглас о јавном конкурсу, који је саставни део Одлуке о спровођењу јавног конкурса за именовање директора предузећа, обавезно садржи податке о: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јавном предузећу (пословно име и седиште),</w:t>
      </w:r>
    </w:p>
    <w:p w:rsidR="00A305BC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пословима</w:t>
      </w:r>
      <w:r w:rsidR="00A305BC" w:rsidRPr="003832B0">
        <w:t>,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месту рада,</w:t>
      </w:r>
    </w:p>
    <w:p w:rsidR="00A305BC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условима за именовање директора</w:t>
      </w:r>
      <w:r w:rsidR="00A305BC" w:rsidRPr="003832B0">
        <w:t>,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стручној оспособљености, знањима и вешти</w:t>
      </w:r>
      <w:r w:rsidR="0036411C" w:rsidRPr="003832B0">
        <w:t xml:space="preserve">нама које се оцењују у изборном </w:t>
      </w:r>
      <w:r w:rsidRPr="003832B0">
        <w:t>поступку и начин</w:t>
      </w:r>
      <w:r w:rsidR="00A305BC" w:rsidRPr="003832B0">
        <w:t xml:space="preserve"> </w:t>
      </w:r>
      <w:r w:rsidRPr="003832B0">
        <w:t>њихове провере,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року у коме се подносе пријаве,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адреса на коју се пријаве подносе,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доказима и документацији који се прилажу уз пријаву на конкурс,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лицу задуженом за давање обавештења о јавном конкурсу.</w:t>
      </w:r>
    </w:p>
    <w:p w:rsidR="0036411C" w:rsidRPr="003832B0" w:rsidRDefault="0036411C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5 .</w:t>
      </w:r>
    </w:p>
    <w:p w:rsidR="0036411C" w:rsidRPr="003832B0" w:rsidRDefault="0036411C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Уз пријаву на конкурс кандидат подноси доказе који се односе на испуњеност услова за</w:t>
      </w:r>
      <w:r w:rsidR="0036411C" w:rsidRPr="003832B0">
        <w:t xml:space="preserve"> </w:t>
      </w:r>
      <w:r w:rsidRPr="003832B0">
        <w:t>именовање.</w:t>
      </w:r>
    </w:p>
    <w:p w:rsidR="00204E11" w:rsidRPr="003832B0" w:rsidRDefault="00204E11" w:rsidP="00787DDA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Докази које кандидат треба да поднесе морају бити наведени у огласу из члана 4. ове Одлуке,</w:t>
      </w:r>
      <w:r w:rsidR="0036411C" w:rsidRPr="003832B0">
        <w:t xml:space="preserve"> </w:t>
      </w:r>
      <w:r w:rsidRPr="003832B0">
        <w:t>а у складу са Законом о јавним предузећима и статутом предузећа.</w:t>
      </w:r>
    </w:p>
    <w:p w:rsidR="0036411C" w:rsidRPr="003832B0" w:rsidRDefault="0036411C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6.</w:t>
      </w:r>
    </w:p>
    <w:p w:rsidR="0036411C" w:rsidRPr="003832B0" w:rsidRDefault="0036411C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640E31">
      <w:pPr>
        <w:autoSpaceDE w:val="0"/>
        <w:autoSpaceDN w:val="0"/>
        <w:adjustRightInd w:val="0"/>
        <w:spacing w:line="240" w:lineRule="auto"/>
        <w:ind w:firstLine="720"/>
        <w:jc w:val="both"/>
        <w:rPr>
          <w:b/>
        </w:rPr>
      </w:pPr>
      <w:r w:rsidRPr="003832B0">
        <w:t>Након доношења Одлуке о спровођењу јавног конкурса, оглас о јавном конкурсу објављује се у</w:t>
      </w:r>
      <w:r w:rsidR="0036411C" w:rsidRPr="003832B0">
        <w:t xml:space="preserve"> </w:t>
      </w:r>
      <w:r w:rsidRPr="003832B0">
        <w:t>"Службеном гласнику Р</w:t>
      </w:r>
      <w:r w:rsidR="000375EF">
        <w:t xml:space="preserve">епублике </w:t>
      </w:r>
      <w:r w:rsidRPr="003832B0">
        <w:t>С</w:t>
      </w:r>
      <w:r w:rsidR="000375EF">
        <w:t>рбије</w:t>
      </w:r>
      <w:r w:rsidRPr="003832B0">
        <w:t>"</w:t>
      </w:r>
      <w:r w:rsidR="00640E31" w:rsidRPr="003832B0">
        <w:t>, „Службеном гласнику града Врања“</w:t>
      </w:r>
      <w:r w:rsidRPr="003832B0">
        <w:t xml:space="preserve"> и једним дневним новинама које се дистрибуирају на целој</w:t>
      </w:r>
      <w:r w:rsidR="0036411C" w:rsidRPr="003832B0">
        <w:t xml:space="preserve"> територији Републике Србије</w:t>
      </w:r>
      <w:r w:rsidR="00640E31" w:rsidRPr="003832B0">
        <w:t>.</w:t>
      </w:r>
      <w:r w:rsidR="0036411C" w:rsidRPr="003832B0">
        <w:t xml:space="preserve"> </w:t>
      </w:r>
    </w:p>
    <w:p w:rsidR="00204E11" w:rsidRPr="003832B0" w:rsidRDefault="009416FE" w:rsidP="003832B0">
      <w:pPr>
        <w:autoSpaceDE w:val="0"/>
        <w:autoSpaceDN w:val="0"/>
        <w:adjustRightInd w:val="0"/>
        <w:spacing w:line="240" w:lineRule="auto"/>
        <w:ind w:firstLine="720"/>
        <w:jc w:val="both"/>
      </w:pPr>
      <w:r>
        <w:t>Рок за објављивање о</w:t>
      </w:r>
      <w:r w:rsidR="00204E11" w:rsidRPr="003832B0">
        <w:t>глас</w:t>
      </w:r>
      <w:r>
        <w:t>а</w:t>
      </w:r>
      <w:r w:rsidR="00204E11" w:rsidRPr="003832B0">
        <w:t xml:space="preserve"> о јавном конкурсу </w:t>
      </w:r>
      <w:r w:rsidRPr="003832B0">
        <w:t>у "Службеном гласнику Р</w:t>
      </w:r>
      <w:r w:rsidR="000375EF">
        <w:t xml:space="preserve">епублике </w:t>
      </w:r>
      <w:r w:rsidRPr="003832B0">
        <w:t>С</w:t>
      </w:r>
      <w:r w:rsidR="000375EF">
        <w:t>рбије</w:t>
      </w:r>
      <w:r w:rsidRPr="003832B0">
        <w:t>"</w:t>
      </w:r>
      <w:r>
        <w:t xml:space="preserve"> не може бити дужи</w:t>
      </w:r>
      <w:r w:rsidR="00204E11" w:rsidRPr="003832B0">
        <w:t xml:space="preserve"> од 8 дана од дана доношења Одлуке о</w:t>
      </w:r>
      <w:r w:rsidR="0036411C" w:rsidRPr="003832B0">
        <w:t xml:space="preserve"> </w:t>
      </w:r>
      <w:r w:rsidR="00204E11" w:rsidRPr="003832B0">
        <w:t>спровођењу јавног конкурса</w:t>
      </w:r>
      <w:r>
        <w:t xml:space="preserve"> за избор директора јавног предузећа</w:t>
      </w:r>
      <w:r w:rsidR="00204E11" w:rsidRPr="003832B0">
        <w:t>.</w:t>
      </w:r>
    </w:p>
    <w:p w:rsidR="00204E11" w:rsidRPr="001713BD" w:rsidRDefault="00204E11" w:rsidP="003832B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 xml:space="preserve">Оглас о јавном конкурсу, објављује се и на званичној интернет презентацији </w:t>
      </w:r>
      <w:r w:rsidR="0036411C" w:rsidRPr="003832B0">
        <w:t xml:space="preserve">општина Владичин Хан </w:t>
      </w:r>
      <w:r w:rsidRPr="001713BD">
        <w:t>с тим што се мора навести када је оглас објављен у "Службеном гласнику Републике Србије".</w:t>
      </w:r>
    </w:p>
    <w:p w:rsidR="0036411C" w:rsidRPr="003832B0" w:rsidRDefault="0036411C" w:rsidP="00204E11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7.</w:t>
      </w:r>
    </w:p>
    <w:p w:rsidR="0036411C" w:rsidRPr="003832B0" w:rsidRDefault="0036411C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Пријава на јавни конкурс за избор директора јавног предузећа подноси се у року од 30 дана од</w:t>
      </w:r>
      <w:r w:rsidR="0036411C" w:rsidRPr="003832B0">
        <w:t xml:space="preserve"> </w:t>
      </w:r>
      <w:r w:rsidRPr="003832B0">
        <w:t>дана објављивања јавног конкурса у "Службеном гласнику Републике Србије".</w:t>
      </w:r>
    </w:p>
    <w:p w:rsidR="00502868" w:rsidRDefault="00502868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832B0">
        <w:rPr>
          <w:b/>
          <w:bCs/>
        </w:rPr>
        <w:lastRenderedPageBreak/>
        <w:t>III САСТАВ КОМИСИЈЕ</w:t>
      </w:r>
    </w:p>
    <w:p w:rsidR="0036411C" w:rsidRPr="003832B0" w:rsidRDefault="0036411C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8.</w:t>
      </w:r>
    </w:p>
    <w:p w:rsidR="0036411C" w:rsidRPr="003832B0" w:rsidRDefault="0036411C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Јавни конкурс спроводи Комисија за спровођење конкурса за избор директора јавних</w:t>
      </w:r>
      <w:r w:rsidR="00096367" w:rsidRPr="003832B0">
        <w:t xml:space="preserve"> </w:t>
      </w:r>
      <w:r w:rsidRPr="003832B0">
        <w:t xml:space="preserve">предузећа чији је оснивач </w:t>
      </w:r>
      <w:r w:rsidR="0036411C" w:rsidRPr="003832B0">
        <w:t xml:space="preserve">општина Владичин Хан </w:t>
      </w:r>
      <w:r w:rsidRPr="003832B0">
        <w:t>(у даљем тексту: Комисија) коју образује Скупштина</w:t>
      </w:r>
      <w:r w:rsidR="0036411C" w:rsidRPr="003832B0">
        <w:t xml:space="preserve"> општине</w:t>
      </w:r>
      <w:r w:rsidRPr="003832B0">
        <w:t>, посебним решењем у складу са Законом и овом одлуком.</w:t>
      </w: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Комисија има пет чланова од којих је један председник.</w:t>
      </w:r>
    </w:p>
    <w:p w:rsidR="0036411C" w:rsidRDefault="00096367" w:rsidP="00096367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Стручне и административне послове за потребе Комисије обавља Општинска управа.</w:t>
      </w:r>
    </w:p>
    <w:p w:rsidR="00216752" w:rsidRPr="00216752" w:rsidRDefault="00216752" w:rsidP="00096367">
      <w:pPr>
        <w:autoSpaceDE w:val="0"/>
        <w:autoSpaceDN w:val="0"/>
        <w:adjustRightInd w:val="0"/>
        <w:spacing w:line="240" w:lineRule="auto"/>
        <w:ind w:firstLine="720"/>
        <w:jc w:val="both"/>
        <w:rPr>
          <w:b/>
          <w:bCs/>
        </w:rPr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9.</w:t>
      </w:r>
    </w:p>
    <w:p w:rsidR="0036411C" w:rsidRPr="003832B0" w:rsidRDefault="0036411C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 xml:space="preserve">Комисија се именује на период од </w:t>
      </w:r>
      <w:r w:rsidR="00096367" w:rsidRPr="001713BD">
        <w:t>три</w:t>
      </w:r>
      <w:r w:rsidRPr="003832B0">
        <w:t xml:space="preserve"> године.</w:t>
      </w:r>
    </w:p>
    <w:p w:rsidR="00096367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Председник и чланови комисије не могу бити народни посланици, посланици у скупштини</w:t>
      </w:r>
      <w:r w:rsidR="0036411C" w:rsidRPr="003832B0">
        <w:t xml:space="preserve"> </w:t>
      </w:r>
      <w:r w:rsidRPr="003832B0">
        <w:t xml:space="preserve">аутономне покрајине, одборници у Скупштини </w:t>
      </w:r>
      <w:r w:rsidR="0036411C" w:rsidRPr="003832B0">
        <w:t>општина Владичин Хан</w:t>
      </w:r>
      <w:r w:rsidRPr="003832B0">
        <w:t>,</w:t>
      </w:r>
      <w:r w:rsidR="00623CF9">
        <w:t xml:space="preserve"> </w:t>
      </w:r>
      <w:r w:rsidR="00096367" w:rsidRPr="003832B0">
        <w:t xml:space="preserve">као ни постављена лица у органима државне управе, </w:t>
      </w:r>
      <w:r w:rsidR="001B6C60" w:rsidRPr="001713BD">
        <w:t xml:space="preserve">органима </w:t>
      </w:r>
      <w:r w:rsidR="00096367" w:rsidRPr="001713BD">
        <w:t>аутономне покрајине</w:t>
      </w:r>
      <w:r w:rsidR="00096367" w:rsidRPr="003832B0">
        <w:t xml:space="preserve"> или органима јединице локалне самоуправе.</w:t>
      </w:r>
      <w:r w:rsidRPr="003832B0">
        <w:t xml:space="preserve"> </w:t>
      </w:r>
    </w:p>
    <w:p w:rsidR="0036411C" w:rsidRPr="003832B0" w:rsidRDefault="0036411C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832B0">
        <w:rPr>
          <w:b/>
          <w:bCs/>
        </w:rPr>
        <w:t>IV НАЧИН РАДА И ОДЛУЧИВАЊА КОМИСИЈЕ</w:t>
      </w:r>
    </w:p>
    <w:p w:rsidR="0036411C" w:rsidRPr="003832B0" w:rsidRDefault="0036411C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10.</w:t>
      </w:r>
    </w:p>
    <w:p w:rsidR="0036411C" w:rsidRPr="003832B0" w:rsidRDefault="0036411C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1B6C60" w:rsidRPr="003832B0" w:rsidRDefault="001B6C60" w:rsidP="001B6C6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 xml:space="preserve">Комисија ради и одлучује на седницама. </w:t>
      </w:r>
    </w:p>
    <w:p w:rsidR="001B6C60" w:rsidRPr="003832B0" w:rsidRDefault="001B6C60" w:rsidP="001B6C6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 xml:space="preserve">Седницу Комисије сазива председник Комисије. </w:t>
      </w:r>
    </w:p>
    <w:p w:rsidR="0036411C" w:rsidRDefault="001B6C60" w:rsidP="001B6C6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 xml:space="preserve">У случају одсутности или спречености председника Комисије, седнице </w:t>
      </w:r>
      <w:r w:rsidR="00216752">
        <w:t>К</w:t>
      </w:r>
      <w:r w:rsidRPr="003832B0">
        <w:t>омисије сазива и њима председава члан Комисије кога одреди председник Комисије.</w:t>
      </w:r>
    </w:p>
    <w:p w:rsidR="00623CF9" w:rsidRPr="00623CF9" w:rsidRDefault="00623CF9" w:rsidP="001B6C60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jc w:val="center"/>
      </w:pPr>
      <w:r w:rsidRPr="003832B0">
        <w:rPr>
          <w:b/>
          <w:bCs/>
        </w:rPr>
        <w:t>Члан 11</w:t>
      </w:r>
      <w:r w:rsidRPr="003832B0">
        <w:t>.</w:t>
      </w:r>
    </w:p>
    <w:p w:rsidR="0036411C" w:rsidRPr="003832B0" w:rsidRDefault="0036411C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Комисија може пуноважно да ради и одлучује ако седницама присуствује већина од укупног</w:t>
      </w:r>
      <w:r w:rsidR="0036411C" w:rsidRPr="003832B0">
        <w:t xml:space="preserve"> </w:t>
      </w:r>
      <w:r w:rsidRPr="003832B0">
        <w:t>броја чланова Комисије.</w:t>
      </w: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Комисија одлучује већином гласова од укупног броја чланова Комисије.</w:t>
      </w: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На седници Комисије води се записник. У записник се обавезно уносе: датум и место</w:t>
      </w:r>
      <w:r w:rsidR="0036411C" w:rsidRPr="003832B0">
        <w:t xml:space="preserve"> </w:t>
      </w:r>
      <w:r w:rsidRPr="003832B0">
        <w:t>одржавања седнице, дневни ред, имена присутних и одсутних чланова Комисије, све фазе</w:t>
      </w:r>
      <w:r w:rsidR="0036411C" w:rsidRPr="003832B0">
        <w:t xml:space="preserve"> </w:t>
      </w:r>
      <w:r w:rsidRPr="003832B0">
        <w:t>изборног поступка, предлози и ставови изнети на седници, резултати сваког гласања, као и</w:t>
      </w:r>
      <w:r w:rsidR="0036411C" w:rsidRPr="003832B0">
        <w:t xml:space="preserve"> </w:t>
      </w:r>
      <w:r w:rsidRPr="003832B0">
        <w:t>свако издвојено мишљење.</w:t>
      </w: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Записник Комисије потписује председник, односно председавајући Комисије</w:t>
      </w:r>
      <w:r w:rsidR="00216752">
        <w:t xml:space="preserve"> и записничар</w:t>
      </w:r>
      <w:r w:rsidRPr="003832B0">
        <w:t>.</w:t>
      </w:r>
    </w:p>
    <w:p w:rsidR="00204E11" w:rsidRPr="003832B0" w:rsidRDefault="00204E11" w:rsidP="001B6C6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Комисија може донети Пословник о раду, као и друга акта која су неопходна за рад и</w:t>
      </w:r>
      <w:r w:rsidR="0036411C" w:rsidRPr="003832B0">
        <w:t xml:space="preserve"> </w:t>
      </w:r>
      <w:r w:rsidRPr="003832B0">
        <w:t>функционисање Комисије.</w:t>
      </w:r>
    </w:p>
    <w:p w:rsidR="0036411C" w:rsidRDefault="0036411C" w:rsidP="00204E11">
      <w:pPr>
        <w:autoSpaceDE w:val="0"/>
        <w:autoSpaceDN w:val="0"/>
        <w:adjustRightInd w:val="0"/>
        <w:spacing w:line="240" w:lineRule="auto"/>
        <w:jc w:val="both"/>
      </w:pPr>
    </w:p>
    <w:p w:rsidR="00440096" w:rsidRDefault="00440096" w:rsidP="00204E11">
      <w:pPr>
        <w:autoSpaceDE w:val="0"/>
        <w:autoSpaceDN w:val="0"/>
        <w:adjustRightInd w:val="0"/>
        <w:spacing w:line="240" w:lineRule="auto"/>
        <w:jc w:val="both"/>
      </w:pPr>
    </w:p>
    <w:p w:rsidR="00440096" w:rsidRDefault="00440096" w:rsidP="00204E11">
      <w:pPr>
        <w:autoSpaceDE w:val="0"/>
        <w:autoSpaceDN w:val="0"/>
        <w:adjustRightInd w:val="0"/>
        <w:spacing w:line="240" w:lineRule="auto"/>
        <w:jc w:val="both"/>
      </w:pPr>
    </w:p>
    <w:p w:rsidR="00440096" w:rsidRDefault="00440096" w:rsidP="00204E11">
      <w:pPr>
        <w:autoSpaceDE w:val="0"/>
        <w:autoSpaceDN w:val="0"/>
        <w:adjustRightInd w:val="0"/>
        <w:spacing w:line="240" w:lineRule="auto"/>
        <w:jc w:val="both"/>
      </w:pPr>
    </w:p>
    <w:p w:rsidR="00440096" w:rsidRDefault="00440096" w:rsidP="00204E11">
      <w:pPr>
        <w:autoSpaceDE w:val="0"/>
        <w:autoSpaceDN w:val="0"/>
        <w:adjustRightInd w:val="0"/>
        <w:spacing w:line="240" w:lineRule="auto"/>
        <w:jc w:val="both"/>
      </w:pPr>
    </w:p>
    <w:p w:rsidR="00440096" w:rsidRPr="00440096" w:rsidRDefault="00440096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832B0">
        <w:rPr>
          <w:b/>
          <w:bCs/>
        </w:rPr>
        <w:lastRenderedPageBreak/>
        <w:t>V ИЗБОРНИ ПОСТУПАК</w:t>
      </w:r>
    </w:p>
    <w:p w:rsidR="0036411C" w:rsidRPr="003832B0" w:rsidRDefault="0036411C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12.</w:t>
      </w:r>
    </w:p>
    <w:p w:rsidR="0036411C" w:rsidRPr="003832B0" w:rsidRDefault="0036411C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4E7FF9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По истеку рока за подношење пријава на конкурс, председник Комисије,</w:t>
      </w:r>
      <w:r w:rsidR="00440096" w:rsidRPr="00440096">
        <w:t xml:space="preserve"> </w:t>
      </w:r>
      <w:r w:rsidR="00440096">
        <w:t>односно лице из члана 10. став 3.,</w:t>
      </w:r>
      <w:r w:rsidRPr="003832B0">
        <w:t xml:space="preserve"> заказује седницу Комисије, на којој ће се евидентирати и прегледати све</w:t>
      </w:r>
      <w:r w:rsidR="0036411C" w:rsidRPr="003832B0">
        <w:t xml:space="preserve"> </w:t>
      </w:r>
      <w:r w:rsidRPr="003832B0">
        <w:t>приспеле пријаве и поднети докази.</w:t>
      </w: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 xml:space="preserve">Чланови </w:t>
      </w:r>
      <w:r w:rsidR="00B7201A">
        <w:t>К</w:t>
      </w:r>
      <w:r w:rsidRPr="003832B0">
        <w:t>омисије су дужни да дају писане изјаве о томе да ли они или са</w:t>
      </w:r>
      <w:r w:rsidR="0036411C" w:rsidRPr="003832B0">
        <w:t xml:space="preserve"> </w:t>
      </w:r>
      <w:r w:rsidRPr="003832B0">
        <w:t>њима повезана лица имају интерес везан за спровођење конкурса.</w:t>
      </w:r>
    </w:p>
    <w:p w:rsidR="00204E11" w:rsidRDefault="00204E11" w:rsidP="00C9378D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 xml:space="preserve">Повезано лице из става 2. овог члана је супружник или ванбрачни партнер </w:t>
      </w:r>
      <w:r w:rsidR="004E7FF9" w:rsidRPr="003832B0">
        <w:t>члана Комисије</w:t>
      </w:r>
      <w:r w:rsidRPr="003832B0">
        <w:t>, крвни</w:t>
      </w:r>
      <w:r w:rsidR="0036411C" w:rsidRPr="003832B0">
        <w:t xml:space="preserve"> </w:t>
      </w:r>
      <w:r w:rsidRPr="003832B0">
        <w:t xml:space="preserve">сродник </w:t>
      </w:r>
      <w:r w:rsidR="004E7FF9" w:rsidRPr="003832B0">
        <w:t>члана Комисије</w:t>
      </w:r>
      <w:r w:rsidRPr="003832B0">
        <w:t xml:space="preserve"> у правој линији, односно у побочној линији закључно са другим степеном</w:t>
      </w:r>
      <w:r w:rsidR="0036411C" w:rsidRPr="003832B0">
        <w:t xml:space="preserve"> </w:t>
      </w:r>
      <w:r w:rsidRPr="003832B0">
        <w:t xml:space="preserve">сродства, усвојитељ или усвојеник </w:t>
      </w:r>
      <w:r w:rsidR="004E7FF9" w:rsidRPr="003832B0">
        <w:t>члана Комисије</w:t>
      </w:r>
      <w:r w:rsidRPr="003832B0">
        <w:t>, као и свако друго правно или физичко лице</w:t>
      </w:r>
      <w:r w:rsidR="0036411C" w:rsidRPr="003832B0">
        <w:t xml:space="preserve"> </w:t>
      </w:r>
      <w:r w:rsidRPr="003832B0">
        <w:t>које се према другим основама и околностима може оправдано сматрати интересно повезаним</w:t>
      </w:r>
      <w:r w:rsidR="0036411C" w:rsidRPr="003832B0">
        <w:t xml:space="preserve"> </w:t>
      </w:r>
      <w:r w:rsidRPr="003832B0">
        <w:t xml:space="preserve">са </w:t>
      </w:r>
      <w:r w:rsidR="004E7FF9" w:rsidRPr="003832B0">
        <w:t>чланом Комисије</w:t>
      </w:r>
      <w:r w:rsidRPr="003832B0">
        <w:t>.</w:t>
      </w:r>
    </w:p>
    <w:p w:rsidR="00804E8C" w:rsidRPr="00804E8C" w:rsidRDefault="00804E8C" w:rsidP="00C9378D">
      <w:pPr>
        <w:autoSpaceDE w:val="0"/>
        <w:autoSpaceDN w:val="0"/>
        <w:adjustRightInd w:val="0"/>
        <w:spacing w:line="240" w:lineRule="auto"/>
        <w:ind w:firstLine="720"/>
        <w:jc w:val="both"/>
      </w:pPr>
      <w:r>
        <w:t xml:space="preserve">У случају да је члан Комисије био у </w:t>
      </w:r>
      <w:r w:rsidR="003F7359">
        <w:t>сукобу интереса, покренуће се поступак за његово разрешење.</w:t>
      </w: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На седници из става 1. овог члана Комисија обавезно проверава: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да ли су све пријаве достављене у року који је одређен огласом о јавном конкурсу,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да ли су пријаве разумљиве, односно да ли се из пријаве може јасно закључити да се ради о</w:t>
      </w:r>
      <w:r w:rsidR="0036411C" w:rsidRPr="003832B0">
        <w:t xml:space="preserve"> </w:t>
      </w:r>
      <w:r w:rsidRPr="003832B0">
        <w:t>пријави на предметни конкурс и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да ли су уз пријаву достављени сви докази који су у конкурсу тражени.</w:t>
      </w:r>
    </w:p>
    <w:p w:rsidR="0036411C" w:rsidRPr="003832B0" w:rsidRDefault="0036411C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jc w:val="center"/>
      </w:pPr>
      <w:r w:rsidRPr="003832B0">
        <w:rPr>
          <w:b/>
          <w:bCs/>
        </w:rPr>
        <w:t>Члан 13</w:t>
      </w:r>
      <w:r w:rsidRPr="003832B0">
        <w:t>.</w:t>
      </w:r>
    </w:p>
    <w:p w:rsidR="0036411C" w:rsidRPr="003832B0" w:rsidRDefault="0036411C" w:rsidP="0036411C">
      <w:pPr>
        <w:autoSpaceDE w:val="0"/>
        <w:autoSpaceDN w:val="0"/>
        <w:adjustRightInd w:val="0"/>
        <w:spacing w:line="240" w:lineRule="auto"/>
        <w:jc w:val="center"/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У случају ако Комисија утврди да пријава има неки од недостатака ближе дефинисаних чланом</w:t>
      </w:r>
      <w:r w:rsidR="0036411C" w:rsidRPr="003832B0">
        <w:t xml:space="preserve"> </w:t>
      </w:r>
      <w:r w:rsidRPr="003832B0">
        <w:t>12. ове Одлуке, закључком ће одбацити пријаву као неблаговремену, неразумљиву или</w:t>
      </w:r>
      <w:r w:rsidR="0036411C" w:rsidRPr="003832B0">
        <w:t xml:space="preserve"> </w:t>
      </w:r>
      <w:r w:rsidRPr="003832B0">
        <w:t>непотпуну.</w:t>
      </w: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Против закључка из става 1. овог члана, није допуштена посебна жалба.</w:t>
      </w:r>
    </w:p>
    <w:p w:rsidR="0036411C" w:rsidRPr="003832B0" w:rsidRDefault="0036411C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3641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14.</w:t>
      </w:r>
    </w:p>
    <w:p w:rsidR="0036411C" w:rsidRPr="003832B0" w:rsidRDefault="0036411C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Након извршене провере Комисија саставља списак кандидата који</w:t>
      </w:r>
      <w:r w:rsidR="00093490" w:rsidRPr="003832B0">
        <w:t xml:space="preserve"> </w:t>
      </w:r>
      <w:r w:rsidRPr="003832B0">
        <w:t>испуњавају услове за именовање и међу њима спроводи изборни поступак.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Кандидатима међу којима се спроводи изборни поступак доставља се писано обавештење о</w:t>
      </w:r>
      <w:r w:rsidR="00093490" w:rsidRPr="003832B0">
        <w:t xml:space="preserve"> </w:t>
      </w:r>
      <w:r w:rsidRPr="003832B0">
        <w:t>томе кад отпочиње изборни поступак</w:t>
      </w:r>
      <w:r w:rsidRPr="003832B0">
        <w:rPr>
          <w:b/>
        </w:rPr>
        <w:t xml:space="preserve">, </w:t>
      </w:r>
      <w:r w:rsidRPr="003832B0">
        <w:t xml:space="preserve">најмање </w:t>
      </w:r>
      <w:r w:rsidR="00383B24" w:rsidRPr="003832B0">
        <w:t>осам</w:t>
      </w:r>
      <w:r w:rsidRPr="003832B0">
        <w:t xml:space="preserve"> дана пре отпочињања изборног поступка.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Ако се поступак спроводи у више делова, кандидати се на почетку сваког дела обавештавају о</w:t>
      </w:r>
      <w:r w:rsidR="00093490" w:rsidRPr="003832B0">
        <w:t xml:space="preserve"> </w:t>
      </w:r>
      <w:r w:rsidRPr="003832B0">
        <w:t>томе када почиње наредни део изборног поступка.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Кандидат који се не одазове позиву да учествује у једном делу изборног поступка, не позива се</w:t>
      </w:r>
      <w:r w:rsidR="00093490" w:rsidRPr="003832B0">
        <w:t xml:space="preserve"> </w:t>
      </w:r>
      <w:r w:rsidRPr="003832B0">
        <w:t>да учествује у наредном делу изборног поступка.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У изборном поступку из става 1. овог члана, Комисија врши оцењивање стручне</w:t>
      </w:r>
      <w:r w:rsidR="00093490" w:rsidRPr="003832B0">
        <w:t xml:space="preserve"> </w:t>
      </w:r>
      <w:r w:rsidRPr="003832B0">
        <w:t>оспособљености, знања и вештина кандидата ради састављања ранг листе кандидата, у</w:t>
      </w:r>
      <w:r w:rsidR="00093490" w:rsidRPr="003832B0">
        <w:t xml:space="preserve"> </w:t>
      </w:r>
      <w:r w:rsidRPr="003832B0">
        <w:t>складу са мерилима прописаним Уредбом о мерилима за именовање директора јавног</w:t>
      </w:r>
      <w:r w:rsidR="00093490" w:rsidRPr="003832B0">
        <w:t xml:space="preserve"> </w:t>
      </w:r>
      <w:r w:rsidRPr="003832B0">
        <w:t>предузећа.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</w:p>
    <w:p w:rsidR="00B7201A" w:rsidRDefault="00B7201A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B7201A" w:rsidRDefault="00B7201A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</w:pPr>
      <w:r w:rsidRPr="003832B0">
        <w:rPr>
          <w:b/>
          <w:bCs/>
        </w:rPr>
        <w:lastRenderedPageBreak/>
        <w:t>Члан 15</w:t>
      </w:r>
      <w:r w:rsidRPr="003832B0">
        <w:t>.</w:t>
      </w:r>
    </w:p>
    <w:p w:rsidR="00093490" w:rsidRPr="003832B0" w:rsidRDefault="00093490" w:rsidP="00093490">
      <w:pPr>
        <w:autoSpaceDE w:val="0"/>
        <w:autoSpaceDN w:val="0"/>
        <w:adjustRightInd w:val="0"/>
        <w:spacing w:line="240" w:lineRule="auto"/>
        <w:jc w:val="center"/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Стручна оспособљеност кандидата оцењује се провером способности кандидата за практичну</w:t>
      </w:r>
      <w:r w:rsidR="00093490" w:rsidRPr="003832B0">
        <w:t xml:space="preserve"> </w:t>
      </w:r>
      <w:r w:rsidRPr="003832B0">
        <w:t>примену знања и вештина у обављању послова директора јавног предузећа одређених у</w:t>
      </w:r>
      <w:r w:rsidR="00093490" w:rsidRPr="003832B0">
        <w:t xml:space="preserve"> </w:t>
      </w:r>
      <w:r w:rsidRPr="003832B0">
        <w:t>складу са законом.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Знања кандидата оцењују се провером: познавања једне или више области из које је</w:t>
      </w:r>
      <w:r w:rsidR="00093490" w:rsidRPr="003832B0">
        <w:t xml:space="preserve"> </w:t>
      </w:r>
      <w:r w:rsidRPr="003832B0">
        <w:t>делатност за чије је обављање основано јавно предузеће, односно познавања других</w:t>
      </w:r>
      <w:r w:rsidR="00093490" w:rsidRPr="003832B0">
        <w:t xml:space="preserve"> </w:t>
      </w:r>
      <w:r w:rsidRPr="003832B0">
        <w:t>делатности које обавља јавно предузеће, познавања прописа којима се уређује правни положај</w:t>
      </w:r>
      <w:r w:rsidR="00093490" w:rsidRPr="003832B0">
        <w:t xml:space="preserve"> </w:t>
      </w:r>
      <w:r w:rsidRPr="003832B0">
        <w:t>јавних предузећа и привредних друштава, прописа којима се уређују услови и начин обављања</w:t>
      </w:r>
      <w:r w:rsidR="00093490" w:rsidRPr="003832B0">
        <w:t xml:space="preserve"> </w:t>
      </w:r>
      <w:r w:rsidRPr="003832B0">
        <w:t>делатности од општег интереса, познавања области корпоративног управљања, као и општих</w:t>
      </w:r>
      <w:r w:rsidR="00093490" w:rsidRPr="003832B0">
        <w:t xml:space="preserve"> </w:t>
      </w:r>
      <w:r w:rsidRPr="003832B0">
        <w:t>прописа о раду, знања једног или више страних језика, познавања рада на рачунару, као и</w:t>
      </w:r>
      <w:r w:rsidR="00093490" w:rsidRPr="003832B0">
        <w:t xml:space="preserve"> </w:t>
      </w:r>
      <w:r w:rsidRPr="003832B0">
        <w:t>посебних области знања.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Вештине кандидата оцењују се провером: вештине аналитичког резоновања и логичког</w:t>
      </w:r>
      <w:r w:rsidR="00093490" w:rsidRPr="003832B0">
        <w:t xml:space="preserve"> </w:t>
      </w:r>
      <w:r w:rsidRPr="003832B0">
        <w:t>закључивања, вештине руковођења, организационих способности, вештине комуникације у</w:t>
      </w:r>
      <w:r w:rsidR="00093490" w:rsidRPr="003832B0">
        <w:t xml:space="preserve"> </w:t>
      </w:r>
      <w:r w:rsidRPr="003832B0">
        <w:t>међуљудским односима, вештине стратешког планирања и управљања и вештине управљања</w:t>
      </w:r>
      <w:r w:rsidR="00093490" w:rsidRPr="003832B0">
        <w:t xml:space="preserve"> </w:t>
      </w:r>
      <w:r w:rsidRPr="003832B0">
        <w:t>ресурсима (материјалним, финансијским, кадровским и другим ресурсима значајним за рад</w:t>
      </w:r>
      <w:r w:rsidR="00093490" w:rsidRPr="003832B0">
        <w:t xml:space="preserve"> </w:t>
      </w:r>
      <w:r w:rsidRPr="003832B0">
        <w:t>јавног предузећа).</w:t>
      </w:r>
    </w:p>
    <w:p w:rsidR="00093490" w:rsidRPr="003832B0" w:rsidRDefault="00093490" w:rsidP="00093490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832B0">
        <w:rPr>
          <w:b/>
          <w:bCs/>
        </w:rPr>
        <w:t>VI НАЧИН ПРОВЕРЕ И ОЦЕЊИВАЊА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16.</w:t>
      </w:r>
    </w:p>
    <w:p w:rsidR="00093490" w:rsidRPr="003832B0" w:rsidRDefault="00093490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У изборном поступку, Комисија врши проверу и оцењивање стручне оспособљености</w:t>
      </w:r>
      <w:r w:rsidR="005C3AA8" w:rsidRPr="003832B0">
        <w:t>, знања, односно вештине</w:t>
      </w:r>
      <w:r w:rsidR="00093490" w:rsidRPr="003832B0">
        <w:t xml:space="preserve"> </w:t>
      </w:r>
      <w:r w:rsidRPr="003832B0">
        <w:t>кандидата: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увидом у податке</w:t>
      </w:r>
      <w:r w:rsidR="005C3AA8" w:rsidRPr="003832B0">
        <w:t>,</w:t>
      </w:r>
      <w:r w:rsidRPr="003832B0">
        <w:t xml:space="preserve"> </w:t>
      </w:r>
    </w:p>
    <w:p w:rsidR="005C3AA8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усменом провером</w:t>
      </w:r>
      <w:r w:rsidR="005C3AA8" w:rsidRPr="003832B0">
        <w:t xml:space="preserve"> и</w:t>
      </w:r>
    </w:p>
    <w:p w:rsidR="00204E11" w:rsidRPr="003832B0" w:rsidRDefault="005C3AA8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писаном провером</w:t>
      </w:r>
      <w:r w:rsidR="00204E11" w:rsidRPr="003832B0">
        <w:t>.</w:t>
      </w:r>
    </w:p>
    <w:p w:rsidR="003832B0" w:rsidRPr="003832B0" w:rsidRDefault="000A7526" w:rsidP="00B7201A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3832B0">
        <w:rPr>
          <w:color w:val="000000"/>
        </w:rPr>
        <w:t>На основу усмене и писане провере стручне оспособљености, знања и вештина кандидата, комисија оцењује кандидате оценом од један до три, при чему оцене имају следеће значење:</w:t>
      </w:r>
    </w:p>
    <w:p w:rsidR="000A7526" w:rsidRPr="003832B0" w:rsidRDefault="003832B0" w:rsidP="003832B0">
      <w:pPr>
        <w:pStyle w:val="normal0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A7526" w:rsidRPr="003832B0">
        <w:rPr>
          <w:color w:val="000000"/>
        </w:rPr>
        <w:t xml:space="preserve"> оцена један (1) - "не задовољава";</w:t>
      </w:r>
    </w:p>
    <w:p w:rsidR="000A7526" w:rsidRPr="003832B0" w:rsidRDefault="003832B0" w:rsidP="003832B0">
      <w:pPr>
        <w:pStyle w:val="normal0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A7526" w:rsidRPr="003832B0">
        <w:rPr>
          <w:color w:val="000000"/>
        </w:rPr>
        <w:t xml:space="preserve"> оцена два (2) - "делимично задовољава";</w:t>
      </w:r>
    </w:p>
    <w:p w:rsidR="000A7526" w:rsidRPr="003832B0" w:rsidRDefault="003832B0" w:rsidP="003832B0">
      <w:pPr>
        <w:pStyle w:val="normal0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A7526" w:rsidRPr="003832B0">
        <w:rPr>
          <w:color w:val="000000"/>
        </w:rPr>
        <w:t xml:space="preserve"> оцена три (3) - "у потпуности задовољава".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17.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Увидом у податке оцењује се стручна оспособљеност кандидата стечена: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високим образовањем и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радним искуством.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Под радним искуством из става 1. овог члана, сматра се укупно радно искуство које је</w:t>
      </w:r>
      <w:r w:rsidR="00093490" w:rsidRPr="003832B0">
        <w:t xml:space="preserve"> </w:t>
      </w:r>
      <w:r w:rsidRPr="003832B0">
        <w:t>кандидат стекао на пословима за које се захтева високо образовање, радно искуство које је</w:t>
      </w:r>
      <w:r w:rsidR="00093490" w:rsidRPr="003832B0">
        <w:t xml:space="preserve"> </w:t>
      </w:r>
      <w:r w:rsidRPr="003832B0">
        <w:t>кандидат стекао на пословима који су повезани са пословима јавног предузећа као и радно</w:t>
      </w:r>
      <w:r w:rsidR="00093490" w:rsidRPr="003832B0">
        <w:t xml:space="preserve"> </w:t>
      </w:r>
      <w:r w:rsidRPr="003832B0">
        <w:t>искуство које кандидат има у организовању и вођењу послова.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18.</w:t>
      </w:r>
    </w:p>
    <w:p w:rsidR="00093490" w:rsidRPr="003832B0" w:rsidRDefault="00093490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3832B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Стручна оспособљеност кандидата стечена високим образовањем оцењује се:</w:t>
      </w:r>
    </w:p>
    <w:p w:rsidR="005C3AA8" w:rsidRPr="003832B0" w:rsidRDefault="00204E11" w:rsidP="003832B0">
      <w:pPr>
        <w:pStyle w:val="normal0"/>
        <w:spacing w:before="0" w:beforeAutospacing="0" w:after="0" w:afterAutospacing="0"/>
        <w:jc w:val="both"/>
        <w:rPr>
          <w:color w:val="000000"/>
        </w:rPr>
      </w:pPr>
      <w:r w:rsidRPr="003832B0">
        <w:lastRenderedPageBreak/>
        <w:t xml:space="preserve">- </w:t>
      </w:r>
      <w:r w:rsidR="005C3AA8" w:rsidRPr="003832B0">
        <w:rPr>
          <w:color w:val="000000"/>
          <w:sz w:val="18"/>
          <w:szCs w:val="18"/>
        </w:rPr>
        <w:t xml:space="preserve"> </w:t>
      </w:r>
      <w:r w:rsidR="005C3AA8" w:rsidRPr="003832B0">
        <w:rPr>
          <w:color w:val="000000"/>
        </w:rPr>
        <w:t>за високо образовање на студијама другог степена (мастер академске студије, мастер струковне студије, специјалистичке академске студије, специјалистичке струковне студије, магистар наука), односно на основним студијама у трајању од најмање четири године, односно на основним академским студијама у обиму од најмање 240 ЕСПБ бодова - оцена два (2);</w:t>
      </w:r>
    </w:p>
    <w:p w:rsidR="005C3AA8" w:rsidRPr="003832B0" w:rsidRDefault="005C3AA8" w:rsidP="003832B0">
      <w:pPr>
        <w:pStyle w:val="normal0"/>
        <w:spacing w:before="0" w:beforeAutospacing="0" w:after="0" w:afterAutospacing="0"/>
        <w:jc w:val="both"/>
        <w:rPr>
          <w:color w:val="000000"/>
        </w:rPr>
      </w:pPr>
      <w:r w:rsidRPr="003832B0">
        <w:rPr>
          <w:color w:val="000000"/>
        </w:rPr>
        <w:t>- за високо образовање на студијама трећег степена (доктор наука) - оцена три (3).</w:t>
      </w:r>
    </w:p>
    <w:p w:rsidR="00093490" w:rsidRPr="00B7201A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502868" w:rsidRDefault="00502868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19.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Стручна оспособљеност кандидата стечена радним искуством на пословима за које се захтева</w:t>
      </w:r>
      <w:r w:rsidR="00093490" w:rsidRPr="003832B0">
        <w:t xml:space="preserve"> </w:t>
      </w:r>
      <w:r w:rsidRPr="003832B0">
        <w:t>високо образовање, оцењује се: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за радно искуство од пет до 10 година - оцена један (1)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за радно искуство од 10 до 15 година - оцена два (2)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за радно искуство преко 15 година - оцена три (3)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Стручна оспособљеност кандидата стечена радним искуством на пословима који су повезани</w:t>
      </w:r>
      <w:r w:rsidR="00093490" w:rsidRPr="003832B0">
        <w:t xml:space="preserve"> </w:t>
      </w:r>
      <w:r w:rsidRPr="003832B0">
        <w:t>са пословима јавног предузећа, оцењује се: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за радно искуство од три до пет година - оцена један (1)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за радно искуство од пет до седам година - оцена два (2)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за радно искуство преко седам година - оцена три (3)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Стручна оспособљеност кандидата стечена радним искуством које кандидат има у</w:t>
      </w:r>
      <w:r w:rsidR="00093490" w:rsidRPr="003832B0">
        <w:t xml:space="preserve"> </w:t>
      </w:r>
      <w:r w:rsidRPr="003832B0">
        <w:t>организовању и вођењу послова, оцењује се: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за радно искуство до три године - оцена један (1)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за радно искуство од три до седам година - оцена два (2)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за радно искуство преко седам година - оцена три (3).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20.</w:t>
      </w:r>
    </w:p>
    <w:p w:rsidR="00093490" w:rsidRPr="003832B0" w:rsidRDefault="00093490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Знања кандидата оцењује Комисија у разговору са кандидатом, осим знања страних језика и</w:t>
      </w:r>
      <w:r w:rsidR="00093490" w:rsidRPr="003832B0">
        <w:t xml:space="preserve"> </w:t>
      </w:r>
      <w:r w:rsidRPr="003832B0">
        <w:t>познавања рада на рачунару.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Провера знања страних језика врши се усменим или писаним путем.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Проверу знања страних језика врши стручно лице у разговору са кандидатом или провером</w:t>
      </w:r>
      <w:r w:rsidR="00093490" w:rsidRPr="003832B0">
        <w:t xml:space="preserve"> </w:t>
      </w:r>
      <w:r w:rsidRPr="003832B0">
        <w:t>одговора на тесту, који стручно лице саставља.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Стручно лице из става 3. овог члана доставља Комисији писани налаз о резултатима</w:t>
      </w:r>
      <w:r w:rsidR="00093490" w:rsidRPr="003832B0">
        <w:t xml:space="preserve"> </w:t>
      </w:r>
      <w:r w:rsidRPr="003832B0">
        <w:t>разговора или теста, са квалификацијом знања кандидата ознаком "не задовољава",</w:t>
      </w:r>
      <w:r w:rsidR="00093490" w:rsidRPr="003832B0">
        <w:t xml:space="preserve"> </w:t>
      </w:r>
      <w:r w:rsidRPr="003832B0">
        <w:t>"делимично задовољава" или "у потпуности задовољава".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21.</w:t>
      </w:r>
    </w:p>
    <w:p w:rsidR="00093490" w:rsidRPr="003832B0" w:rsidRDefault="00093490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Познавање рада на рачунару проверава се симулацијом, односно практичним радом на</w:t>
      </w:r>
      <w:r w:rsidR="00093490" w:rsidRPr="003832B0">
        <w:t xml:space="preserve"> </w:t>
      </w:r>
      <w:r w:rsidRPr="003832B0">
        <w:t>рачунару, у стандардним програмима за обраду текста, електронску комуникацију и</w:t>
      </w:r>
      <w:r w:rsidR="00093490" w:rsidRPr="003832B0">
        <w:t xml:space="preserve"> </w:t>
      </w:r>
      <w:r w:rsidRPr="003832B0">
        <w:t>претраживање интернета, односно другим програмима који се уобичајено користе у вршењу</w:t>
      </w:r>
      <w:r w:rsidR="00093490" w:rsidRPr="003832B0">
        <w:t xml:space="preserve"> </w:t>
      </w:r>
      <w:r w:rsidRPr="003832B0">
        <w:t>редовних послова директора јавног предузећа.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Проверу познавања рада на рачунару врши стручно лице које Комисији, доставља налаз са</w:t>
      </w:r>
      <w:r w:rsidR="00093490" w:rsidRPr="003832B0">
        <w:t xml:space="preserve"> </w:t>
      </w:r>
      <w:r w:rsidRPr="003832B0">
        <w:t>квалификацијом знања кандидата ознаком "не задовољава", "делимично задовољава" или "у</w:t>
      </w:r>
      <w:r w:rsidR="00093490" w:rsidRPr="003832B0">
        <w:t xml:space="preserve"> </w:t>
      </w:r>
      <w:r w:rsidRPr="003832B0">
        <w:t>потпуности задовољава".</w:t>
      </w:r>
    </w:p>
    <w:p w:rsidR="00093490" w:rsidRPr="003832B0" w:rsidRDefault="00093490" w:rsidP="00093490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lastRenderedPageBreak/>
        <w:t>Члан 22.</w:t>
      </w:r>
    </w:p>
    <w:p w:rsidR="00093490" w:rsidRPr="003832B0" w:rsidRDefault="00093490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Комисија унапред припрема питања за усмену проверу знања кандидата.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Комисија припрема 15 питања и то: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- 5 питања из области из које је делатност за чије је обављање основано јавно предузеће и</w:t>
      </w:r>
      <w:r w:rsidR="00093490" w:rsidRPr="003832B0">
        <w:t xml:space="preserve"> </w:t>
      </w:r>
      <w:r w:rsidRPr="003832B0">
        <w:t>других делатности које обавља јавно предузеће,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- 10 питања која се односе на познавања прописа којима се уређује правни положај јавних</w:t>
      </w:r>
      <w:r w:rsidR="00093490" w:rsidRPr="003832B0">
        <w:t xml:space="preserve"> </w:t>
      </w:r>
      <w:r w:rsidRPr="003832B0">
        <w:t>предузећа и привредних друштава, прописа којима се уређују услови и начин обављања</w:t>
      </w:r>
      <w:r w:rsidR="00093490" w:rsidRPr="003832B0">
        <w:t xml:space="preserve"> </w:t>
      </w:r>
      <w:r w:rsidRPr="003832B0">
        <w:t>делатности од општег интереса, познавања области корпоративног управљања, као и општих</w:t>
      </w:r>
      <w:r w:rsidR="00093490" w:rsidRPr="003832B0">
        <w:t xml:space="preserve"> </w:t>
      </w:r>
      <w:r w:rsidRPr="003832B0">
        <w:t>прописа о раду.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Сваки члан Комисије оцењује сваки одговор кандидата појединачно, оценом од 1 до 3 у складу</w:t>
      </w:r>
      <w:r w:rsidR="00093490" w:rsidRPr="003832B0">
        <w:t xml:space="preserve"> </w:t>
      </w:r>
      <w:r w:rsidRPr="003832B0">
        <w:t>са чланом 1</w:t>
      </w:r>
      <w:r w:rsidR="000A7526" w:rsidRPr="003832B0">
        <w:t>6</w:t>
      </w:r>
      <w:r w:rsidRPr="003832B0">
        <w:t xml:space="preserve">. став </w:t>
      </w:r>
      <w:r w:rsidR="000A7526" w:rsidRPr="003832B0">
        <w:t>2</w:t>
      </w:r>
      <w:r w:rsidRPr="003832B0">
        <w:t>. ове Одлуке.</w:t>
      </w:r>
    </w:p>
    <w:p w:rsidR="00093490" w:rsidRPr="003832B0" w:rsidRDefault="00093490" w:rsidP="00093490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23.</w:t>
      </w:r>
    </w:p>
    <w:p w:rsidR="00093490" w:rsidRPr="003832B0" w:rsidRDefault="00093490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Вештине кандидата проверавају се писаним путем, преко стандардизованих тестова.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Проверу вештина из става 1. овог члана врши стручно лице које Комисији, доставља налаз са</w:t>
      </w:r>
      <w:r w:rsidR="00093490" w:rsidRPr="003832B0">
        <w:t xml:space="preserve"> </w:t>
      </w:r>
      <w:r w:rsidRPr="003832B0">
        <w:t>квалификацијом знања кандидата ознаком "не задовољава", "делимично задовољава" или "у</w:t>
      </w:r>
      <w:r w:rsidR="00093490" w:rsidRPr="003832B0">
        <w:t xml:space="preserve"> </w:t>
      </w:r>
      <w:r w:rsidRPr="003832B0">
        <w:t>потпуности задовољава".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Вештину комуникације у међуљудским односима, Комисија проверава у разговору са</w:t>
      </w:r>
      <w:r w:rsidR="00093490" w:rsidRPr="003832B0">
        <w:t xml:space="preserve"> </w:t>
      </w:r>
      <w:r w:rsidRPr="003832B0">
        <w:t>кандидатом.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24.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Комисија утврђује и бројчано исказује резултат сваког кандидата, израчунавањем његове</w:t>
      </w:r>
      <w:r w:rsidR="00093490" w:rsidRPr="003832B0">
        <w:t xml:space="preserve"> </w:t>
      </w:r>
      <w:r w:rsidRPr="003832B0">
        <w:t>просечне оцене, према мерилима прописаним Уредбом и овом Одлуком.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Ако два или више кандидата имају једнак резултат, примењују се према наведеном редоследу</w:t>
      </w:r>
      <w:r w:rsidR="00093490" w:rsidRPr="003832B0">
        <w:t xml:space="preserve"> </w:t>
      </w:r>
      <w:r w:rsidRPr="003832B0">
        <w:t>следећа мерила: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1) дуже радно искуство у организовању рада и вођењу послова (при чему се рачунају године и</w:t>
      </w:r>
      <w:r w:rsidR="00093490" w:rsidRPr="003832B0">
        <w:t xml:space="preserve"> </w:t>
      </w:r>
      <w:r w:rsidRPr="003832B0">
        <w:t>пуни месеци радног искуства);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2) дуже радно искуство на пословима који су повезани са пословима јавног предузећа (при</w:t>
      </w:r>
      <w:r w:rsidR="00093490" w:rsidRPr="003832B0">
        <w:t xml:space="preserve"> </w:t>
      </w:r>
      <w:r w:rsidRPr="003832B0">
        <w:t>чему се рачунају године и пуни месеци радног искуства);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3) виши степен високог образовања.</w:t>
      </w:r>
    </w:p>
    <w:p w:rsidR="00204E11" w:rsidRPr="003832B0" w:rsidRDefault="00093490" w:rsidP="00502868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 xml:space="preserve"> </w:t>
      </w:r>
      <w:r w:rsidR="00204E11" w:rsidRPr="003832B0">
        <w:t>У случају да два или више кандидата након примене мерила из става 2. овог члана имају</w:t>
      </w:r>
      <w:r w:rsidRPr="003832B0">
        <w:t xml:space="preserve"> </w:t>
      </w:r>
      <w:r w:rsidR="00204E11" w:rsidRPr="003832B0">
        <w:t>једнак резултат, предност има кандидат за којег комисија у поновном разговору утврди да</w:t>
      </w:r>
      <w:r w:rsidRPr="003832B0">
        <w:t xml:space="preserve"> </w:t>
      </w:r>
      <w:r w:rsidR="00204E11" w:rsidRPr="003832B0">
        <w:t>најбоље испуњава захтеве за обављање послова директора јавног предузећа.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832B0">
        <w:rPr>
          <w:b/>
          <w:bCs/>
        </w:rPr>
        <w:t>VII РАНГ ЛИСТА И ЛИСТА ЗА ИМЕНОВАЊЕ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25.</w:t>
      </w:r>
    </w:p>
    <w:p w:rsidR="00093490" w:rsidRPr="003832B0" w:rsidRDefault="00093490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Након спроведеног изборног поступка, Комисија саставља ранг листу са највише три</w:t>
      </w:r>
      <w:r w:rsidR="00093490" w:rsidRPr="003832B0">
        <w:t xml:space="preserve"> </w:t>
      </w:r>
      <w:r w:rsidRPr="003832B0">
        <w:t>кандидата који су са најбољим резултатом испунила мерила за избор директора јавног</w:t>
      </w:r>
      <w:r w:rsidR="00093490" w:rsidRPr="003832B0">
        <w:t xml:space="preserve"> </w:t>
      </w:r>
      <w:r w:rsidRPr="003832B0">
        <w:t>предузећа.</w:t>
      </w:r>
    </w:p>
    <w:p w:rsidR="00093490" w:rsidRPr="00B7201A" w:rsidRDefault="00204E11" w:rsidP="00B7201A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 xml:space="preserve">Ранг листу и Записник о спроведеном изборном поступку, Комисија доставља </w:t>
      </w:r>
      <w:r w:rsidR="00706445" w:rsidRPr="003832B0">
        <w:t>Општинском већу</w:t>
      </w:r>
      <w:r w:rsidRPr="003832B0">
        <w:t>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832B0">
        <w:rPr>
          <w:b/>
          <w:bCs/>
        </w:rPr>
        <w:lastRenderedPageBreak/>
        <w:t>VIII ПОСТУПАК ИМЕНОВАЊА ДИРЕКТОРА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26.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093490" w:rsidRPr="00502868" w:rsidRDefault="00093490" w:rsidP="00502868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Општинска</w:t>
      </w:r>
      <w:r w:rsidR="00204E11" w:rsidRPr="003832B0">
        <w:t xml:space="preserve"> управа припрема нацрт акта о именовању првог кандидата са Ранг листе и</w:t>
      </w:r>
      <w:r w:rsidRPr="003832B0">
        <w:t xml:space="preserve"> </w:t>
      </w:r>
      <w:r w:rsidR="00204E11" w:rsidRPr="003832B0">
        <w:t xml:space="preserve">доставља га </w:t>
      </w:r>
      <w:r w:rsidRPr="003832B0">
        <w:t>Општинском</w:t>
      </w:r>
      <w:r w:rsidR="00204E11" w:rsidRPr="003832B0">
        <w:t xml:space="preserve"> већу, ради припремања предлога акта и достављања Скупштини </w:t>
      </w:r>
      <w:r w:rsidRPr="003832B0">
        <w:t xml:space="preserve">општине </w:t>
      </w:r>
      <w:r w:rsidR="00204E11" w:rsidRPr="003832B0">
        <w:t>на усвајање.</w:t>
      </w: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27.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Решење о именовању директора је коначно.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28.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Решење о именовању директора са образложењем:</w:t>
      </w:r>
    </w:p>
    <w:p w:rsidR="00204E11" w:rsidRPr="001713BD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 xml:space="preserve">- доставља се лицу које је именовано, </w:t>
      </w:r>
      <w:r w:rsidRPr="001713BD">
        <w:t>као и свим кандидатима који су учествовали у изборном</w:t>
      </w:r>
      <w:r w:rsidR="00093490" w:rsidRPr="001713BD">
        <w:t xml:space="preserve"> </w:t>
      </w:r>
      <w:r w:rsidRPr="001713BD">
        <w:t>поступку.</w:t>
      </w:r>
    </w:p>
    <w:p w:rsidR="00204E11" w:rsidRPr="003832B0" w:rsidRDefault="00204E11" w:rsidP="00502868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Решење из става 1.овог члана објављује се: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>- у ‘’Службеном гласнику Републике Србије’’,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 xml:space="preserve">- у ‘’Службеном </w:t>
      </w:r>
      <w:r w:rsidR="00093490" w:rsidRPr="003832B0">
        <w:t>гласнику</w:t>
      </w:r>
      <w:r w:rsidRPr="003832B0">
        <w:t xml:space="preserve"> града </w:t>
      </w:r>
      <w:r w:rsidR="00093490" w:rsidRPr="003832B0">
        <w:t>Врања</w:t>
      </w:r>
      <w:r w:rsidRPr="003832B0">
        <w:t>'',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  <w:r w:rsidRPr="003832B0">
        <w:t xml:space="preserve">- на званичној интернет страници </w:t>
      </w:r>
      <w:r w:rsidR="00093490" w:rsidRPr="003832B0">
        <w:t>општина Владичин Хан</w:t>
      </w:r>
      <w:r w:rsidRPr="003832B0">
        <w:t>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09349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29.</w:t>
      </w:r>
    </w:p>
    <w:p w:rsidR="00093490" w:rsidRPr="003832B0" w:rsidRDefault="00093490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1713BD" w:rsidRDefault="00204E11" w:rsidP="005C0917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Кандидат, који је учествовао у изборном поступку, има право да поднесе захтев за увид у</w:t>
      </w:r>
      <w:r w:rsidR="005C0917" w:rsidRPr="003832B0">
        <w:t xml:space="preserve"> </w:t>
      </w:r>
      <w:r w:rsidRPr="003832B0">
        <w:t xml:space="preserve">документацију јавног конкурса, </w:t>
      </w:r>
      <w:r w:rsidRPr="001713BD">
        <w:t xml:space="preserve">у року од </w:t>
      </w:r>
      <w:r w:rsidR="001713BD" w:rsidRPr="001713BD">
        <w:t xml:space="preserve">30 </w:t>
      </w:r>
      <w:r w:rsidRPr="001713BD">
        <w:t>дана од дана објављивања решења из члана 28.</w:t>
      </w:r>
      <w:r w:rsidR="005C0917" w:rsidRPr="001713BD">
        <w:t xml:space="preserve"> </w:t>
      </w:r>
      <w:r w:rsidRPr="001713BD">
        <w:t>ове Одлуке у "Службеном гласнику Републике Србије".</w:t>
      </w:r>
    </w:p>
    <w:p w:rsidR="00204E11" w:rsidRPr="003832B0" w:rsidRDefault="00204E11" w:rsidP="005C0917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 xml:space="preserve">Комисија је дужна да у року од два дана од дана пријема захтева, кандидату из става 1. </w:t>
      </w:r>
      <w:r w:rsidR="005C0917" w:rsidRPr="003832B0">
        <w:t>О</w:t>
      </w:r>
      <w:r w:rsidRPr="003832B0">
        <w:t>вог</w:t>
      </w:r>
      <w:r w:rsidR="005C0917" w:rsidRPr="003832B0">
        <w:t xml:space="preserve"> </w:t>
      </w:r>
      <w:r w:rsidRPr="003832B0">
        <w:t>члана, омогући увид у документацију јавног конкурса у присуству члана Комисије.</w:t>
      </w:r>
    </w:p>
    <w:p w:rsidR="00204E11" w:rsidRPr="003832B0" w:rsidRDefault="00204E11" w:rsidP="005C0917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О датуму, времену и месту увида у документацију, Комисија ће обавестити подносиоца</w:t>
      </w:r>
      <w:r w:rsidR="005C0917" w:rsidRPr="003832B0">
        <w:t xml:space="preserve"> </w:t>
      </w:r>
      <w:r w:rsidRPr="003832B0">
        <w:t>захтева.</w:t>
      </w: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5C091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30.</w:t>
      </w:r>
    </w:p>
    <w:p w:rsidR="005C0917" w:rsidRPr="003832B0" w:rsidRDefault="005C0917" w:rsidP="005C091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502868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Решење о именовању директора, у складу са законом садржи одредбе о ступању на рад</w:t>
      </w:r>
      <w:r w:rsidR="005C0917" w:rsidRPr="003832B0">
        <w:t xml:space="preserve"> </w:t>
      </w:r>
      <w:r w:rsidRPr="003832B0">
        <w:t>директора.</w:t>
      </w:r>
    </w:p>
    <w:p w:rsidR="00706445" w:rsidRPr="00402948" w:rsidRDefault="00706445" w:rsidP="00502868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402948">
        <w:rPr>
          <w:color w:val="000000"/>
        </w:rPr>
        <w:t>Именовани кандидат дужан је да ступи на функцију у року од осам дана од дана објављивања решења о именовању у "Службеном гласнику Републике Србије".</w:t>
      </w:r>
    </w:p>
    <w:p w:rsidR="00706445" w:rsidRPr="00402948" w:rsidRDefault="00706445" w:rsidP="00502868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402948">
        <w:rPr>
          <w:color w:val="000000"/>
        </w:rPr>
        <w:t>Рок из става 1. овог члана, из нарочито оправданих разлога, може се продужити за још осам дана.</w:t>
      </w:r>
    </w:p>
    <w:p w:rsidR="005C0917" w:rsidRPr="00502868" w:rsidRDefault="00BF11B4" w:rsidP="00502868">
      <w:pPr>
        <w:pStyle w:val="normal0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3832B0">
        <w:t>Доказ о разлозима који оправдавају евентуално продужење рока именовани директор подноси надзорном одбору предузећа.</w:t>
      </w:r>
    </w:p>
    <w:p w:rsidR="005C0917" w:rsidRPr="003832B0" w:rsidRDefault="005C0917" w:rsidP="00204E11">
      <w:pPr>
        <w:autoSpaceDE w:val="0"/>
        <w:autoSpaceDN w:val="0"/>
        <w:adjustRightInd w:val="0"/>
        <w:spacing w:line="240" w:lineRule="auto"/>
        <w:jc w:val="both"/>
      </w:pPr>
    </w:p>
    <w:p w:rsidR="00204E11" w:rsidRPr="003832B0" w:rsidRDefault="00204E11" w:rsidP="005C091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31.</w:t>
      </w:r>
    </w:p>
    <w:p w:rsidR="005C0917" w:rsidRPr="003832B0" w:rsidRDefault="005C0917" w:rsidP="005C091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B7201A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Ако именовани директор не ступи на рад у рок</w:t>
      </w:r>
      <w:r w:rsidR="005C0917" w:rsidRPr="003832B0">
        <w:t>овима из члана 30. Ове Одлуке</w:t>
      </w:r>
      <w:r w:rsidRPr="003832B0">
        <w:t>, Скупштина</w:t>
      </w:r>
      <w:r w:rsidR="005C0917" w:rsidRPr="003832B0">
        <w:t xml:space="preserve"> општине</w:t>
      </w:r>
      <w:r w:rsidRPr="003832B0">
        <w:t xml:space="preserve"> именује следећег кандидата са ранг листе.</w:t>
      </w:r>
    </w:p>
    <w:p w:rsidR="00204E11" w:rsidRPr="003832B0" w:rsidRDefault="00204E11" w:rsidP="005C0917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lastRenderedPageBreak/>
        <w:t>Надзорни одбор Предузећа, својим актом утврђује или констатује дан почетка рада</w:t>
      </w:r>
      <w:r w:rsidR="005C0917" w:rsidRPr="003832B0">
        <w:t xml:space="preserve"> </w:t>
      </w:r>
      <w:r w:rsidRPr="003832B0">
        <w:t>именованог директора, односно дан престанка функције директора који је разрешен.</w:t>
      </w:r>
    </w:p>
    <w:p w:rsidR="00204E11" w:rsidRPr="003832B0" w:rsidRDefault="00204E11" w:rsidP="005C0917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Надзорни одбор дужан је да Скупштину града писаним путем обавести о датуму ступања,</w:t>
      </w:r>
      <w:r w:rsidR="005C0917" w:rsidRPr="003832B0">
        <w:t xml:space="preserve"> </w:t>
      </w:r>
      <w:r w:rsidRPr="003832B0">
        <w:t>односно неступању на рад именованог директора.</w:t>
      </w:r>
    </w:p>
    <w:p w:rsidR="00204E11" w:rsidRPr="003832B0" w:rsidRDefault="00204E11" w:rsidP="00B7201A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Рок за достављање обавештења из става 2. овог члана, не може бити дужи од 3 дана од дана</w:t>
      </w:r>
      <w:r w:rsidR="005C0917" w:rsidRPr="003832B0">
        <w:t xml:space="preserve"> </w:t>
      </w:r>
      <w:r w:rsidRPr="003832B0">
        <w:t>ступања на рад директора, односно 3 дана од дана истека рока за ступање на рад.</w:t>
      </w:r>
    </w:p>
    <w:p w:rsidR="00502868" w:rsidRDefault="00502868" w:rsidP="00502868">
      <w:pPr>
        <w:autoSpaceDE w:val="0"/>
        <w:autoSpaceDN w:val="0"/>
        <w:adjustRightInd w:val="0"/>
        <w:spacing w:line="240" w:lineRule="auto"/>
      </w:pPr>
    </w:p>
    <w:p w:rsidR="00204E11" w:rsidRPr="003832B0" w:rsidRDefault="00204E11" w:rsidP="00502868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32.</w:t>
      </w:r>
    </w:p>
    <w:p w:rsidR="005C0917" w:rsidRPr="003832B0" w:rsidRDefault="005C0917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5C0917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Ако нико од кандидата са ранг листе не ступи на рад, у року одређеном за ступање на рад,</w:t>
      </w:r>
      <w:r w:rsidR="005C0917" w:rsidRPr="003832B0">
        <w:t xml:space="preserve"> </w:t>
      </w:r>
      <w:r w:rsidRPr="003832B0">
        <w:t>спроводи се нови јавни конкурс.</w:t>
      </w:r>
    </w:p>
    <w:p w:rsidR="005C0917" w:rsidRPr="003832B0" w:rsidRDefault="005C0917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5C091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33.</w:t>
      </w:r>
    </w:p>
    <w:p w:rsidR="005C0917" w:rsidRPr="003832B0" w:rsidRDefault="005C0917" w:rsidP="005C0917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204E11" w:rsidRPr="003832B0" w:rsidRDefault="00204E11" w:rsidP="005C0917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Ако Комисија утврди да ниједан кандидат који је учествовао у изборном поступку не испуњава</w:t>
      </w:r>
      <w:r w:rsidR="005C0917" w:rsidRPr="003832B0">
        <w:t xml:space="preserve"> </w:t>
      </w:r>
      <w:r w:rsidRPr="003832B0">
        <w:t>услове за именовање, спроводи се нови јавни конкурс.</w:t>
      </w:r>
    </w:p>
    <w:p w:rsidR="00204E11" w:rsidRPr="003832B0" w:rsidRDefault="00204E11" w:rsidP="005C0917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>Јавни конкурс из става 1. овог члана расписује се у року од 30 дана од дана када је Комисија</w:t>
      </w:r>
      <w:r w:rsidR="005C0917" w:rsidRPr="003832B0">
        <w:t xml:space="preserve"> </w:t>
      </w:r>
      <w:r w:rsidRPr="003832B0">
        <w:t>утврдила да ниједан кандидат не испуњава услове за именовање.</w:t>
      </w:r>
    </w:p>
    <w:p w:rsidR="005C0917" w:rsidRPr="003832B0" w:rsidRDefault="005C0917" w:rsidP="005C0917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204E11" w:rsidRPr="003832B0" w:rsidRDefault="00204E11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832B0">
        <w:rPr>
          <w:b/>
          <w:bCs/>
        </w:rPr>
        <w:t>IX ЗАВРШНЕ ОДРЕДБЕ</w:t>
      </w:r>
    </w:p>
    <w:p w:rsidR="005C0917" w:rsidRPr="003832B0" w:rsidRDefault="005C0917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04E11" w:rsidRPr="003832B0" w:rsidRDefault="00204E11" w:rsidP="005C091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832B0">
        <w:rPr>
          <w:b/>
          <w:bCs/>
        </w:rPr>
        <w:t>Члан 34.</w:t>
      </w:r>
    </w:p>
    <w:p w:rsidR="005C0917" w:rsidRPr="003832B0" w:rsidRDefault="005C0917" w:rsidP="005C091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04E11" w:rsidRPr="003832B0" w:rsidRDefault="00204E11" w:rsidP="004A61DB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3832B0">
        <w:t xml:space="preserve">Ова Одлука ступа на снагу осмог дана од дана објављивања у "Службеном </w:t>
      </w:r>
      <w:r w:rsidR="005C0917" w:rsidRPr="003832B0">
        <w:t xml:space="preserve">гласнику </w:t>
      </w:r>
      <w:r w:rsidRPr="003832B0">
        <w:t>града</w:t>
      </w:r>
      <w:r w:rsidR="00DE47A9" w:rsidRPr="003832B0">
        <w:t xml:space="preserve"> </w:t>
      </w:r>
      <w:r w:rsidR="005C0917" w:rsidRPr="003832B0">
        <w:t xml:space="preserve">Врања </w:t>
      </w:r>
      <w:r w:rsidRPr="003832B0">
        <w:t>".</w:t>
      </w:r>
    </w:p>
    <w:p w:rsidR="005C0917" w:rsidRPr="003832B0" w:rsidRDefault="005C0917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5C0917" w:rsidRPr="00C76814" w:rsidRDefault="005C0917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3832B0" w:rsidRPr="003832B0" w:rsidRDefault="003832B0" w:rsidP="003832B0">
      <w:pPr>
        <w:autoSpaceDE w:val="0"/>
        <w:autoSpaceDN w:val="0"/>
        <w:adjustRightInd w:val="0"/>
        <w:rPr>
          <w:b/>
          <w:bCs/>
          <w:lang w:val="sr-Cyrl-CS"/>
        </w:rPr>
      </w:pPr>
      <w:r w:rsidRPr="003832B0">
        <w:rPr>
          <w:b/>
          <w:bCs/>
        </w:rPr>
        <w:t xml:space="preserve">СКУПШТИНА ОПШТИНЕ </w:t>
      </w:r>
    </w:p>
    <w:p w:rsidR="003832B0" w:rsidRPr="003832B0" w:rsidRDefault="003832B0" w:rsidP="003832B0">
      <w:pPr>
        <w:autoSpaceDE w:val="0"/>
        <w:autoSpaceDN w:val="0"/>
        <w:adjustRightInd w:val="0"/>
        <w:rPr>
          <w:b/>
          <w:bCs/>
        </w:rPr>
      </w:pPr>
      <w:r w:rsidRPr="003832B0">
        <w:rPr>
          <w:b/>
          <w:bCs/>
        </w:rPr>
        <w:t>ВЛАДИЧИН ХАН</w:t>
      </w:r>
    </w:p>
    <w:p w:rsidR="00C107B1" w:rsidRDefault="003832B0" w:rsidP="00C107B1">
      <w:pPr>
        <w:rPr>
          <w:b/>
        </w:rPr>
      </w:pPr>
      <w:r w:rsidRPr="003832B0">
        <w:rPr>
          <w:b/>
          <w:bCs/>
        </w:rPr>
        <w:t xml:space="preserve">БРОЈ: </w:t>
      </w:r>
      <w:r w:rsidR="00C107B1">
        <w:rPr>
          <w:b/>
        </w:rPr>
        <w:t>06-64/3/1</w:t>
      </w:r>
      <w:r w:rsidR="00C107B1">
        <w:rPr>
          <w:b/>
          <w:lang w:val="sr-Cyrl-CS"/>
        </w:rPr>
        <w:t>9</w:t>
      </w:r>
      <w:r w:rsidR="00C107B1">
        <w:rPr>
          <w:b/>
        </w:rPr>
        <w:t>-I</w:t>
      </w:r>
    </w:p>
    <w:p w:rsidR="003832B0" w:rsidRPr="003832B0" w:rsidRDefault="003832B0" w:rsidP="003832B0">
      <w:pPr>
        <w:autoSpaceDE w:val="0"/>
        <w:autoSpaceDN w:val="0"/>
        <w:adjustRightInd w:val="0"/>
        <w:rPr>
          <w:b/>
          <w:bCs/>
        </w:rPr>
      </w:pPr>
    </w:p>
    <w:p w:rsidR="003832B0" w:rsidRPr="00C76814" w:rsidRDefault="003832B0" w:rsidP="00C76814">
      <w:pPr>
        <w:autoSpaceDE w:val="0"/>
        <w:autoSpaceDN w:val="0"/>
        <w:adjustRightInd w:val="0"/>
        <w:rPr>
          <w:b/>
          <w:bCs/>
        </w:rPr>
      </w:pPr>
    </w:p>
    <w:p w:rsidR="003832B0" w:rsidRPr="003832B0" w:rsidRDefault="003832B0" w:rsidP="003832B0">
      <w:pPr>
        <w:autoSpaceDE w:val="0"/>
        <w:autoSpaceDN w:val="0"/>
        <w:adjustRightInd w:val="0"/>
        <w:ind w:left="5760"/>
        <w:jc w:val="center"/>
        <w:rPr>
          <w:b/>
          <w:bCs/>
        </w:rPr>
      </w:pPr>
      <w:r w:rsidRPr="003832B0">
        <w:rPr>
          <w:b/>
          <w:bCs/>
        </w:rPr>
        <w:t>ПРЕДСЕДНИЦА,</w:t>
      </w:r>
    </w:p>
    <w:p w:rsidR="003832B0" w:rsidRPr="003832B0" w:rsidRDefault="003832B0" w:rsidP="003832B0">
      <w:pPr>
        <w:pStyle w:val="NoSpacing"/>
        <w:ind w:left="5760"/>
        <w:jc w:val="center"/>
        <w:rPr>
          <w:rFonts w:eastAsiaTheme="minorHAnsi"/>
          <w:b/>
          <w:bCs/>
          <w:szCs w:val="24"/>
          <w:lang w:val="sr-Cyrl-CS"/>
        </w:rPr>
      </w:pPr>
      <w:r w:rsidRPr="003832B0">
        <w:rPr>
          <w:rFonts w:eastAsiaTheme="minorHAnsi"/>
          <w:b/>
          <w:bCs/>
          <w:szCs w:val="24"/>
        </w:rPr>
        <w:t>Данијела Поповић</w:t>
      </w:r>
    </w:p>
    <w:p w:rsidR="003832B0" w:rsidRPr="003832B0" w:rsidRDefault="003832B0" w:rsidP="003832B0">
      <w:pPr>
        <w:pStyle w:val="BodyText1"/>
        <w:shd w:val="clear" w:color="auto" w:fill="auto"/>
        <w:spacing w:line="278" w:lineRule="exact"/>
        <w:ind w:left="6280" w:right="20"/>
        <w:jc w:val="left"/>
        <w:rPr>
          <w:sz w:val="24"/>
          <w:szCs w:val="24"/>
        </w:rPr>
      </w:pPr>
    </w:p>
    <w:p w:rsidR="005C0917" w:rsidRPr="003832B0" w:rsidRDefault="005C0917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5C0917" w:rsidRDefault="005C0917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657A82" w:rsidRDefault="00657A82" w:rsidP="00204E1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2D7FDC" w:rsidRDefault="002D7FDC" w:rsidP="00657A8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D7FDC" w:rsidRDefault="002D7FDC" w:rsidP="00657A8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D7FDC" w:rsidRDefault="002D7FDC" w:rsidP="00657A8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D7FDC" w:rsidRDefault="002D7FDC" w:rsidP="00657A8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D7FDC" w:rsidRDefault="002D7FDC" w:rsidP="00657A8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D7FDC" w:rsidRDefault="002D7FDC" w:rsidP="00657A8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D7FDC" w:rsidRDefault="002D7FDC" w:rsidP="00657A8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502868" w:rsidRDefault="00502868" w:rsidP="00502868">
      <w:pPr>
        <w:autoSpaceDE w:val="0"/>
        <w:autoSpaceDN w:val="0"/>
        <w:adjustRightInd w:val="0"/>
        <w:spacing w:line="240" w:lineRule="auto"/>
        <w:rPr>
          <w:b/>
          <w:bCs/>
        </w:rPr>
      </w:pPr>
    </w:p>
    <w:sectPr w:rsidR="00502868" w:rsidSect="001123DA">
      <w:footerReference w:type="default" r:id="rId7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73" w:rsidRDefault="00485C73" w:rsidP="00DB7397">
      <w:pPr>
        <w:spacing w:line="240" w:lineRule="auto"/>
      </w:pPr>
      <w:r>
        <w:separator/>
      </w:r>
    </w:p>
  </w:endnote>
  <w:endnote w:type="continuationSeparator" w:id="1">
    <w:p w:rsidR="00485C73" w:rsidRDefault="00485C73" w:rsidP="00DB7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7938"/>
      <w:docPartObj>
        <w:docPartGallery w:val="Page Numbers (Bottom of Page)"/>
        <w:docPartUnique/>
      </w:docPartObj>
    </w:sdtPr>
    <w:sdtContent>
      <w:p w:rsidR="003F7359" w:rsidRDefault="00A43C2B">
        <w:pPr>
          <w:pStyle w:val="Footer"/>
          <w:jc w:val="right"/>
        </w:pPr>
        <w:fldSimple w:instr=" PAGE   \* MERGEFORMAT ">
          <w:r w:rsidR="007D33E9">
            <w:rPr>
              <w:noProof/>
            </w:rPr>
            <w:t>1</w:t>
          </w:r>
        </w:fldSimple>
      </w:p>
    </w:sdtContent>
  </w:sdt>
  <w:p w:rsidR="003F7359" w:rsidRDefault="003F73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73" w:rsidRDefault="00485C73" w:rsidP="00DB7397">
      <w:pPr>
        <w:spacing w:line="240" w:lineRule="auto"/>
      </w:pPr>
      <w:r>
        <w:separator/>
      </w:r>
    </w:p>
  </w:footnote>
  <w:footnote w:type="continuationSeparator" w:id="1">
    <w:p w:rsidR="00485C73" w:rsidRDefault="00485C73" w:rsidP="00DB73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E11"/>
    <w:rsid w:val="00026DBC"/>
    <w:rsid w:val="000375EF"/>
    <w:rsid w:val="00093490"/>
    <w:rsid w:val="00096367"/>
    <w:rsid w:val="000A7526"/>
    <w:rsid w:val="001123DA"/>
    <w:rsid w:val="001209EE"/>
    <w:rsid w:val="001713BD"/>
    <w:rsid w:val="001B53D6"/>
    <w:rsid w:val="001B6C60"/>
    <w:rsid w:val="001C664A"/>
    <w:rsid w:val="00204E11"/>
    <w:rsid w:val="00216752"/>
    <w:rsid w:val="002B58AE"/>
    <w:rsid w:val="002C375F"/>
    <w:rsid w:val="002D7FDC"/>
    <w:rsid w:val="002F452B"/>
    <w:rsid w:val="0036411C"/>
    <w:rsid w:val="003832B0"/>
    <w:rsid w:val="00383B24"/>
    <w:rsid w:val="003A6405"/>
    <w:rsid w:val="003F7359"/>
    <w:rsid w:val="00402948"/>
    <w:rsid w:val="00440096"/>
    <w:rsid w:val="00485C73"/>
    <w:rsid w:val="004A61DB"/>
    <w:rsid w:val="004D135E"/>
    <w:rsid w:val="004E7FF9"/>
    <w:rsid w:val="00502868"/>
    <w:rsid w:val="00541A31"/>
    <w:rsid w:val="0058341E"/>
    <w:rsid w:val="00586999"/>
    <w:rsid w:val="005C0917"/>
    <w:rsid w:val="005C3AA8"/>
    <w:rsid w:val="00623CF9"/>
    <w:rsid w:val="00640E31"/>
    <w:rsid w:val="00657A82"/>
    <w:rsid w:val="00706445"/>
    <w:rsid w:val="0075037F"/>
    <w:rsid w:val="00787DDA"/>
    <w:rsid w:val="007D33E9"/>
    <w:rsid w:val="007D350E"/>
    <w:rsid w:val="00804E8C"/>
    <w:rsid w:val="00822FD0"/>
    <w:rsid w:val="00833734"/>
    <w:rsid w:val="008A3679"/>
    <w:rsid w:val="008E3348"/>
    <w:rsid w:val="009416FE"/>
    <w:rsid w:val="00943E38"/>
    <w:rsid w:val="009E4D41"/>
    <w:rsid w:val="00A305BC"/>
    <w:rsid w:val="00A43C2B"/>
    <w:rsid w:val="00B7201A"/>
    <w:rsid w:val="00BF11B4"/>
    <w:rsid w:val="00C107B1"/>
    <w:rsid w:val="00C7664F"/>
    <w:rsid w:val="00C76814"/>
    <w:rsid w:val="00C9378D"/>
    <w:rsid w:val="00D405E3"/>
    <w:rsid w:val="00D96C72"/>
    <w:rsid w:val="00DB7397"/>
    <w:rsid w:val="00DE47A9"/>
    <w:rsid w:val="00ED01C2"/>
    <w:rsid w:val="00F21770"/>
    <w:rsid w:val="00F50945"/>
    <w:rsid w:val="00FD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5C091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Bodytext">
    <w:name w:val="Body text_"/>
    <w:basedOn w:val="DefaultParagraphFont"/>
    <w:link w:val="BodyText1"/>
    <w:rsid w:val="003832B0"/>
    <w:rPr>
      <w:rFonts w:eastAsia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3832B0"/>
    <w:pPr>
      <w:widowControl w:val="0"/>
      <w:shd w:val="clear" w:color="auto" w:fill="FFFFFF"/>
      <w:spacing w:line="269" w:lineRule="exact"/>
      <w:ind w:hanging="400"/>
      <w:jc w:val="both"/>
    </w:pPr>
    <w:rPr>
      <w:rFonts w:eastAsia="Times New Roman"/>
      <w:sz w:val="21"/>
      <w:szCs w:val="21"/>
    </w:rPr>
  </w:style>
  <w:style w:type="paragraph" w:styleId="NoSpacing">
    <w:name w:val="No Spacing"/>
    <w:uiPriority w:val="1"/>
    <w:qFormat/>
    <w:rsid w:val="003832B0"/>
    <w:pPr>
      <w:spacing w:line="240" w:lineRule="auto"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B73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397"/>
  </w:style>
  <w:style w:type="paragraph" w:styleId="Footer">
    <w:name w:val="footer"/>
    <w:basedOn w:val="Normal"/>
    <w:link w:val="FooterChar"/>
    <w:uiPriority w:val="99"/>
    <w:unhideWhenUsed/>
    <w:rsid w:val="00DB73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C953-2C78-4FA4-84E2-43D0BB8D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9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SKVS</cp:lastModifiedBy>
  <cp:revision>38</cp:revision>
  <cp:lastPrinted>2019-05-10T10:41:00Z</cp:lastPrinted>
  <dcterms:created xsi:type="dcterms:W3CDTF">2019-05-08T06:41:00Z</dcterms:created>
  <dcterms:modified xsi:type="dcterms:W3CDTF">2019-05-27T07:35:00Z</dcterms:modified>
</cp:coreProperties>
</file>